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C7" w:rsidRDefault="005404C7" w:rsidP="005404C7">
      <w:pPr>
        <w:pStyle w:val="Nadpis1"/>
        <w:rPr>
          <w:color w:val="000000"/>
          <w:sz w:val="24"/>
        </w:rPr>
      </w:pPr>
      <w:r w:rsidRPr="008E33F6">
        <w:rPr>
          <w:color w:val="000000"/>
          <w:sz w:val="24"/>
        </w:rPr>
        <w:t xml:space="preserve">Šk. rok 2013-2014 </w:t>
      </w:r>
    </w:p>
    <w:p w:rsidR="005404C7" w:rsidRPr="00B71821" w:rsidRDefault="005404C7" w:rsidP="005404C7"/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 xml:space="preserve">Stejně jako v minulých letech, neutichla mateřská škola ani o prázdninách. Neozývaly se v ní však hlasy dětí, ale řemeslníků. Firma pana Hejduka provedla výměnu latí a střešních tašek a s tím související práce (oplechování, žlaby, hromosvody…). Střecha školky tak již z dálky svítí novotou. Na střeše navíc přibyl vysílač na internet.  To však není vše! Po otevření vstupní branky je vidět, že původní nevzhledný chodník byl  nahrazen moderní barevnou dlažbou a k pískovišti vedou nášlapné kameny. Tyto práce spolu s úpravou terénu provedl pan Lamberský. Rušno však nebylo jen na střeše a na zahradě. Prokopovi během prázdnin opravili dřevěné hračky, pomůcky i nábytek, upevnili na terasu dalekohled, houpací sítě a kormidlo. 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>Teplý začátek září tak mohly děti (kterých bylo opět 26) využívat k relaxaci a hrám na terase.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 xml:space="preserve">S novým školním rokem se postupně ujal vlády podzim. To bylo brzy vidět i ve školce. Podzimníčci, které děti vyrobily se svými rodiči (v tomto školním roce se poprvé zapojily všechny rodiny!),  zdobily vstup do mateřské školy téměř do jara. K podzimu patří i Drakiáda. Když se její termín přiblížil, sílila v nás nejistota máme či nemáme termín změnit? Předpověď počasí žádná sláva, navíc hodně dětí marodilo. Nakonec jsme u data 18. říjen zůstali. Počasí k nám bylo shovívavé, nepršelo a konečně foukal vítr! Pravda, byl trochu studený, ale draky proháněl o sto šest. Někteří poletovali vysoko, jiní níž, nechyběly ani kolize s promotanými ocasy draků či draci zachycení v korunách stromů. Vše však dobře dopadlo a téměř padesátka účastníků se mohla přesunout do školky, kde na ně čekal teplý čaj, káva, dobroty od maminek a především bramboráky, s láskou připravené p.kuchařkami i vedoucí stravování. Děti doplněnou energii hned využily k řádění v terapeutickém bazénu, na pódiu a k stavbám i hrám na koberci a tatínkové k přenesení zahradní chaloupky (která se posléze dočkala nové střešní krytiny) na místo v čele zahrady. V listopadu do naší mateřské školy zavítal pan Pecháček ze soukromého Teracentra Dolní Čermná. Děti měly možnost prohlédnout si i osahat ještěry, hady i vodní želvu a dozvědět se o nich spoustu zajímavostí. Víme tak například, že ještěrky slyší, mají otvor bez boltců, gekonek noční má vertikální zornice a volná víčka, gekon - leze po stěnách (hrozí nebezpečí, že uteče, proto jsme ho mohli pozorovat jen v krabici) a 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 xml:space="preserve">na stěny nalepuje i nakladená vajíčka. Viděli jsme, jak chameleón mění barvy a agamě vousaté zčerná brada a vztyčí se jí vousky na bradě při hrozícím nebezpečí. Pohladili jsme si i užovku původem z Asie, krajtu královskou a hroznýše královského. U toho nás překvapily jeho modré oči (projev toho, že bude brzy svlékat kůži). U vodní želvy jsme museli být velmi opatrní kvůli nebezpečí ošklivého kousnutí. Stihli jsme i návštěvu divadla. Na oslavy sv. 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>Martina jsme se pečlivě připravovali. Martin na koni se objevil v různých zákoutích školky - ve vestibulu vyrobený z dektury a krabic, v šatně z ruliček od toaletního papíru, ve třídě namalovaný a vystřižený z velkého formátu papíru. Čekání na Mikuláše jsme vyplnili výrobou čertů z přírodnin i z keramické hlíny a přípravou výzdoby výlohy v obecní prodejně. S blížícími se svátky vánočními zněly školkou koledy, básničky i scénky, s kterými děti vystoupily na vánoční besídce pro rodiče. Odměnou jim byla tradičně spousta krásných dárků.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 xml:space="preserve">Jen co se číslice na konci letopočtu změnila na 4, do mateřské školy zavítali Tři králové. Povídání o nich, hry i výtvarné činnosti trvaly celý týden, během něhož jsme marně vyhlíželi sněhové vločky, hráli jsme si s novými hračkami a navštívili jsme divadelní představení. Předškoláci se pečlivě připravovali na zápis do základní školy. Sněhové peřiny se nad naším územím ne a ne roztrhnout. Rozhodli jsme se proto, že si uděláme zimu sami! Ve vestibulu tedy návštěvníky vítala sněhová královna z dektury, její podobizny zdobily šatnu i třídu,  na sítích visela „rozbitá zrcadla zimní krajiny“ i netradiční vločky ze starých CD. Se sněhovou královnou jsme zavítali i na zimní olympijské hry.  Zapálili jsme olympijský oheň (vyrobený z otisků dětských ruček), vyrobili jsme olympijské kruhy - už víme, co jejich barvy znamenají, poznávali jsme naše úspěšné olympioniky, vyrobili jsme brusle a vyzkoušeli jsme si některé olympijské disciplíny. 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lastRenderedPageBreak/>
        <w:t>Získané dovednosti jsme zužitkovali při soutěžích, které byly součástí maškarního karnevalu. Při něm kromě veselí a tance tradičně nechyběly ani dětmi vyrobené boží milosti a jednohubky a výzdoba z papírových masek. A protože k masopustu patří i hudba, přijela k nám paní učitelka ze ZUŠ  ve Vys. Mýtě a seznámila nás s hrou na kytaru. Detailně můžeme poznávat i pianino, které od března přibylo do inventáře mateřské školy.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>Hudba se v mateřské škole ozývala i na jaře. Souviselo to nejen s vynášením Moreny, oslavou Velikonoc či zpěvem u pianina. Zavítali k nám učitelé ZUŠ ze Světlé nad Sázavou  s hudebním pořadem „Šel tudy“. Za hudbou jsme vyjeli také do ZUŠ Vysoké Mýto na „Hudební procházku“, během které jsme měli možnost získané znalosti o hudebních nástrojích zábavnou formou ještě více prohloubit.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>K jaru patří i zrod nového života – poznávali jsme proto domácí  a hospodářská zvířata a jejich mláďata. Některá jsme pak mohli pozorovat i při oslavách Dne Země ve Vysokém Mýtě. Nezapomněli jsme ani na Filipojakubskou noc. Čarodějnický rej se soutěžemi jsme zakončili spálením čarodějnice a opékáním vuřtů. Svoji šikovnost jsme prokázali také např. při tvoření z keramické hlíny, výrobě loutek či dárečků pro maminky. Květen a červen byl především ve znamení pohybu. Starší děti se zúčastnily plaveckého výcviku a sportovního dne vysokomýtských mateřských škol, společně jsme vyrazili na lehkoatletický trojboj do Českých Heřmanic. A všude se nám dařilo! Tanečně pohybová byla i letošní jarní besídka pro rodiče nazvaná Princeznička na bále. S kamarády z MŠ Dobříkov jsme si společně zasoutěžili na tradiční akci DOBZA – tentokrát ve znamení olympijských her. Společně jsme se vydali i na výlet na zámek Potštejn, kde na nás čekalo překvapení v podobě hledání ztraceného obrazu, návštěva Pohádkova či plnění úkolů v zámecké zahradě.</w:t>
      </w:r>
    </w:p>
    <w:p w:rsidR="005404C7" w:rsidRPr="008E33F6" w:rsidRDefault="005404C7" w:rsidP="005404C7">
      <w:pPr>
        <w:widowControl w:val="0"/>
        <w:jc w:val="both"/>
        <w:rPr>
          <w:color w:val="000000"/>
        </w:rPr>
      </w:pPr>
      <w:r w:rsidRPr="008E33F6">
        <w:rPr>
          <w:color w:val="000000"/>
        </w:rPr>
        <w:t>S příchodem teplých dnů jsme často pobývali na terase i na zahradě mateřské školy, kde jsme si mimo jiné užívali i letní pohody s vodními hrátkami či jízdy na novém odrážedle zakoupeném za peníze získané sběrem hliníku a sušené pomerančové a citronové kůry.</w:t>
      </w:r>
    </w:p>
    <w:p w:rsidR="005404C7" w:rsidRPr="008E33F6" w:rsidRDefault="005404C7" w:rsidP="005404C7">
      <w:pPr>
        <w:widowControl w:val="0"/>
        <w:jc w:val="both"/>
        <w:rPr>
          <w:b/>
          <w:color w:val="000000"/>
        </w:rPr>
      </w:pPr>
      <w:r w:rsidRPr="008E33F6">
        <w:rPr>
          <w:color w:val="000000"/>
        </w:rPr>
        <w:t>Přesto, že nás v závěru školního roku pozlobil rychle se šířící zánět spojivek, zvládli jsme i pasování na školáky spojené s návštěvou dostihového centra, postřehovým závodem, opékáním vuřtů, diskotékou a nocováním ve školce. Budoucí školáky, kteří se takto se školkou rozloučili, mohli naši spoluobčané vidět na tablu ve výloze obecní prodejny.</w:t>
      </w:r>
    </w:p>
    <w:p w:rsidR="002D5789" w:rsidRDefault="002D5789"/>
    <w:sectPr w:rsidR="002D5789" w:rsidSect="002D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04C7"/>
    <w:rsid w:val="002D5789"/>
    <w:rsid w:val="0054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4C7"/>
    <w:pPr>
      <w:keepNext/>
      <w:outlineLvl w:val="0"/>
    </w:pPr>
    <w:rPr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4C7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2015-02-26T12:42:00Z</dcterms:created>
  <dcterms:modified xsi:type="dcterms:W3CDTF">2015-02-26T12:43:00Z</dcterms:modified>
</cp:coreProperties>
</file>